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3" w:rsidRDefault="000F07C4" w:rsidP="000F07C4">
      <w:pPr>
        <w:jc w:val="center"/>
        <w:rPr>
          <w:color w:val="FF0000"/>
          <w:sz w:val="36"/>
          <w:u w:val="single"/>
          <w:lang w:val="en-GB"/>
        </w:rPr>
      </w:pPr>
      <w:r w:rsidRPr="000F07C4">
        <w:rPr>
          <w:color w:val="FF0000"/>
          <w:sz w:val="36"/>
          <w:u w:val="single"/>
          <w:lang w:val="en-GB"/>
        </w:rPr>
        <w:t>Stationery List 2</w:t>
      </w:r>
      <w:r w:rsidRPr="000F07C4">
        <w:rPr>
          <w:color w:val="FF0000"/>
          <w:sz w:val="36"/>
          <w:u w:val="single"/>
          <w:vertAlign w:val="superscript"/>
          <w:lang w:val="en-GB"/>
        </w:rPr>
        <w:t>nd</w:t>
      </w:r>
      <w:r w:rsidRPr="000F07C4">
        <w:rPr>
          <w:color w:val="FF0000"/>
          <w:sz w:val="36"/>
          <w:u w:val="single"/>
          <w:lang w:val="en-GB"/>
        </w:rPr>
        <w:t xml:space="preserve"> Class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 xml:space="preserve">Pencil case </w:t>
      </w:r>
    </w:p>
    <w:p w:rsid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>3 pencils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Eraser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Sharpener</w:t>
      </w:r>
    </w:p>
    <w:p w:rsidR="000F07C4" w:rsidRP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Ruler</w:t>
      </w:r>
    </w:p>
    <w:p w:rsidR="000F07C4" w:rsidRP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 xml:space="preserve">Colouring pencils/markers </w:t>
      </w:r>
    </w:p>
    <w:p w:rsidR="000F07C4" w:rsidRP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 xml:space="preserve">2 Pritt Stick </w:t>
      </w:r>
    </w:p>
    <w:p w:rsidR="000F07C4" w:rsidRDefault="000F07C4" w:rsidP="000F07C4">
      <w:pPr>
        <w:rPr>
          <w:sz w:val="36"/>
          <w:lang w:val="en-GB"/>
        </w:rPr>
      </w:pPr>
      <w:r w:rsidRPr="000F07C4">
        <w:rPr>
          <w:sz w:val="36"/>
          <w:lang w:val="en-GB"/>
        </w:rPr>
        <w:t xml:space="preserve">Scissors 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>60-page pocket display folder</w:t>
      </w:r>
    </w:p>
    <w:p w:rsidR="000F07C4" w:rsidRDefault="000F07C4" w:rsidP="000F07C4">
      <w:pPr>
        <w:rPr>
          <w:sz w:val="36"/>
          <w:lang w:val="en-GB"/>
        </w:rPr>
      </w:pPr>
      <w:r>
        <w:rPr>
          <w:sz w:val="36"/>
          <w:lang w:val="en-GB"/>
        </w:rPr>
        <w:t xml:space="preserve">1 plastic envelope folder </w:t>
      </w:r>
    </w:p>
    <w:p w:rsidR="00770BFB" w:rsidRDefault="00A50598" w:rsidP="000F07C4">
      <w:pPr>
        <w:rPr>
          <w:sz w:val="36"/>
          <w:lang w:val="en-GB"/>
        </w:rPr>
      </w:pPr>
      <w:r w:rsidRPr="000F07C4">
        <w:rPr>
          <w:i/>
          <w:sz w:val="36"/>
          <w:lang w:val="en-GB"/>
        </w:rPr>
        <w:t>Please label all of your child’s belongings</w:t>
      </w:r>
    </w:p>
    <w:p w:rsidR="00787F99" w:rsidRDefault="00770BFB" w:rsidP="00787F99">
      <w:pPr>
        <w:rPr>
          <w:sz w:val="36"/>
          <w:lang w:val="en-GB"/>
        </w:rPr>
      </w:pPr>
      <w:r>
        <w:rPr>
          <w:sz w:val="36"/>
          <w:lang w:val="en-GB"/>
        </w:rPr>
        <w:t xml:space="preserve">€20 Art &amp; Craft materials – </w:t>
      </w:r>
      <w:r w:rsidR="00A50598">
        <w:rPr>
          <w:sz w:val="36"/>
          <w:lang w:val="en-GB"/>
        </w:rPr>
        <w:t>to</w:t>
      </w:r>
      <w:r>
        <w:rPr>
          <w:sz w:val="36"/>
          <w:lang w:val="en-GB"/>
        </w:rPr>
        <w:t xml:space="preserve"> be paid at </w:t>
      </w:r>
      <w:r w:rsidR="00787F99">
        <w:rPr>
          <w:sz w:val="36"/>
          <w:lang w:val="en-GB"/>
        </w:rPr>
        <w:t>the</w:t>
      </w:r>
      <w:r w:rsidR="00A50598">
        <w:rPr>
          <w:sz w:val="36"/>
          <w:lang w:val="en-GB"/>
        </w:rPr>
        <w:t xml:space="preserve"> </w:t>
      </w:r>
      <w:r>
        <w:rPr>
          <w:sz w:val="36"/>
          <w:lang w:val="en-GB"/>
        </w:rPr>
        <w:t>start of school year</w:t>
      </w:r>
    </w:p>
    <w:p w:rsidR="00787F99" w:rsidRPr="00787F99" w:rsidRDefault="00787F99" w:rsidP="00787F99">
      <w:pPr>
        <w:rPr>
          <w:sz w:val="36"/>
          <w:lang w:val="en-GB"/>
        </w:rPr>
      </w:pPr>
      <w:r>
        <w:rPr>
          <w:sz w:val="36"/>
          <w:lang w:val="en-GB"/>
        </w:rPr>
        <w:t>€22.50 – for Newsflash magazine. This magazine is issued monthly over 10 months of the school year.</w:t>
      </w:r>
    </w:p>
    <w:p w:rsidR="000F07C4" w:rsidRDefault="000F07C4" w:rsidP="000F07C4">
      <w:pPr>
        <w:rPr>
          <w:sz w:val="36"/>
          <w:lang w:val="en-GB"/>
        </w:rPr>
      </w:pPr>
    </w:p>
    <w:p w:rsidR="000F07C4" w:rsidRPr="000F07C4" w:rsidRDefault="00A50598" w:rsidP="000F07C4">
      <w:pPr>
        <w:jc w:val="center"/>
        <w:rPr>
          <w:i/>
          <w:sz w:val="36"/>
          <w:lang w:val="en-GB"/>
        </w:rPr>
      </w:pPr>
      <w:r>
        <w:rPr>
          <w:i/>
          <w:sz w:val="36"/>
          <w:lang w:val="en-GB"/>
        </w:rPr>
        <w:t xml:space="preserve">Please label your child’s </w:t>
      </w:r>
      <w:r w:rsidR="00787F99">
        <w:rPr>
          <w:i/>
          <w:sz w:val="36"/>
          <w:lang w:val="en-GB"/>
        </w:rPr>
        <w:t xml:space="preserve"> uniform items and coat</w:t>
      </w:r>
      <w:r>
        <w:rPr>
          <w:i/>
          <w:sz w:val="36"/>
          <w:lang w:val="en-GB"/>
        </w:rPr>
        <w:t xml:space="preserve"> in indelible ink</w:t>
      </w:r>
      <w:bookmarkStart w:id="0" w:name="_GoBack"/>
      <w:bookmarkEnd w:id="0"/>
      <w:r w:rsidR="00787F99">
        <w:rPr>
          <w:i/>
          <w:sz w:val="36"/>
          <w:lang w:val="en-GB"/>
        </w:rPr>
        <w:t>.</w:t>
      </w:r>
    </w:p>
    <w:p w:rsidR="000F07C4" w:rsidRPr="000F07C4" w:rsidRDefault="000F07C4" w:rsidP="000F07C4">
      <w:pPr>
        <w:rPr>
          <w:sz w:val="36"/>
          <w:lang w:val="en-GB"/>
        </w:rPr>
      </w:pPr>
    </w:p>
    <w:sectPr w:rsidR="000F07C4" w:rsidRPr="000F07C4" w:rsidSect="00770BF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4"/>
    <w:rsid w:val="000F07C4"/>
    <w:rsid w:val="006C34F3"/>
    <w:rsid w:val="00770BFB"/>
    <w:rsid w:val="00787F99"/>
    <w:rsid w:val="00A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C711"/>
  <w15:chartTrackingRefBased/>
  <w15:docId w15:val="{E0FDE101-801F-43D6-A36F-D194FDCA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F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2023-06-24T16:28:00Z</dcterms:created>
  <dcterms:modified xsi:type="dcterms:W3CDTF">2023-06-24T20:04:00Z</dcterms:modified>
</cp:coreProperties>
</file>